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4495" w14:textId="77777777" w:rsidR="008C2ADC" w:rsidRPr="008C2ADC" w:rsidRDefault="008C2ADC" w:rsidP="008C2ADC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lang w:eastAsia="zh-CN" w:bidi="hi-IN"/>
        </w:rPr>
      </w:pPr>
      <w:bookmarkStart w:id="0" w:name="_Hlk166834835"/>
      <w:r w:rsidRPr="008C2ADC">
        <w:rPr>
          <w:rFonts w:ascii="Arial" w:eastAsia="NSimSun" w:hAnsi="Arial" w:cs="Arial"/>
          <w:b/>
          <w:bCs/>
          <w:kern w:val="3"/>
          <w:lang w:eastAsia="zh-CN" w:bidi="hi-IN"/>
        </w:rPr>
        <w:t>REQUERIMENTO PARA ADIANTAMENTO DE 13º SALÁRIO</w:t>
      </w:r>
    </w:p>
    <w:p w14:paraId="3AF6F813" w14:textId="77777777" w:rsidR="008C2ADC" w:rsidRPr="008C2ADC" w:rsidRDefault="008C2ADC" w:rsidP="008C2ADC">
      <w:pPr>
        <w:suppressAutoHyphens/>
        <w:autoSpaceDN w:val="0"/>
        <w:spacing w:after="240"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F97B2C4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bookmarkStart w:id="1" w:name="_Hlk166835727"/>
      <w:r w:rsidRPr="008C2ADC">
        <w:rPr>
          <w:rFonts w:ascii="Arial" w:eastAsia="NSimSun" w:hAnsi="Arial" w:cs="Arial"/>
          <w:kern w:val="3"/>
          <w:lang w:eastAsia="zh-CN" w:bidi="hi-IN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</w:t>
      </w:r>
      <w:bookmarkEnd w:id="1"/>
      <w:r w:rsidRPr="008C2ADC">
        <w:rPr>
          <w:rFonts w:ascii="Arial" w:eastAsia="NSimSun" w:hAnsi="Arial" w:cs="Arial"/>
          <w:kern w:val="3"/>
          <w:lang w:eastAsia="zh-CN" w:bidi="hi-IN"/>
        </w:rPr>
        <w:t xml:space="preserve"> lotado(a) na/no ...................................., venho por meio deste, requerer o adiantamento de 50% </w:t>
      </w:r>
      <w:bookmarkStart w:id="2" w:name="_Hlk166834701"/>
      <w:r w:rsidRPr="008C2ADC">
        <w:rPr>
          <w:rFonts w:ascii="Arial" w:eastAsia="NSimSun" w:hAnsi="Arial" w:cs="Arial"/>
          <w:kern w:val="3"/>
          <w:lang w:eastAsia="zh-CN" w:bidi="hi-IN"/>
        </w:rPr>
        <w:t xml:space="preserve">(cinquenta por cento) </w:t>
      </w:r>
      <w:bookmarkEnd w:id="2"/>
      <w:r w:rsidRPr="008C2ADC">
        <w:rPr>
          <w:rFonts w:ascii="Arial" w:eastAsia="NSimSun" w:hAnsi="Arial" w:cs="Arial"/>
          <w:kern w:val="3"/>
          <w:lang w:eastAsia="zh-CN" w:bidi="hi-IN"/>
        </w:rPr>
        <w:t>da gratificação natalina (13º salário), para o mês de julho do corrente ano, previsto no artigo 63, I, e artigo 64, ambos da Lei Complementar nº 001/2006.</w:t>
      </w:r>
    </w:p>
    <w:bookmarkEnd w:id="0"/>
    <w:p w14:paraId="69B1D614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8C2ADC">
        <w:rPr>
          <w:rFonts w:ascii="Arial" w:eastAsia="NSimSun" w:hAnsi="Arial" w:cs="Arial"/>
          <w:kern w:val="3"/>
          <w:lang w:eastAsia="zh-CN" w:bidi="hi-IN"/>
        </w:rPr>
        <w:t>Estou ciente que o valor a receber neste momento será 50% (cinquenta por cento) do valor bruto da gratificação natalina e que os descontos obrigatórios (INSS e IRRF) serão deduzidos da segunda parcela a ser paga em dezembro do corrente ano.</w:t>
      </w:r>
    </w:p>
    <w:p w14:paraId="666EA50A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  <w:bookmarkStart w:id="3" w:name="_Hlk166835637"/>
      <w:r w:rsidRPr="008C2ADC">
        <w:rPr>
          <w:rFonts w:ascii="Arial" w:eastAsia="NSimSun" w:hAnsi="Arial" w:cs="Arial"/>
          <w:kern w:val="3"/>
          <w:lang w:eastAsia="zh-CN" w:bidi="hi-IN"/>
        </w:rPr>
        <w:t>Nestes termos, aguarda deferimento.</w:t>
      </w:r>
    </w:p>
    <w:p w14:paraId="3DBE606D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4B860FBC" w14:textId="77777777" w:rsidR="008C2ADC" w:rsidRPr="008C2ADC" w:rsidRDefault="008C2ADC" w:rsidP="008C2ADC">
      <w:pPr>
        <w:suppressAutoHyphens/>
        <w:autoSpaceDN w:val="0"/>
        <w:ind w:firstLine="1418"/>
        <w:jc w:val="right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8C2ADC">
        <w:rPr>
          <w:rFonts w:ascii="Arial" w:eastAsia="NSimSun" w:hAnsi="Arial" w:cs="Arial"/>
          <w:kern w:val="3"/>
          <w:lang w:eastAsia="zh-CN" w:bidi="hi-IN"/>
        </w:rPr>
        <w:t>Cruz Machado, .... de .................... de 20....</w:t>
      </w:r>
    </w:p>
    <w:p w14:paraId="71168CD7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09260361" w14:textId="77777777" w:rsidR="008C2ADC" w:rsidRPr="008C2ADC" w:rsidRDefault="008C2ADC" w:rsidP="008C2ADC">
      <w:pPr>
        <w:suppressAutoHyphens/>
        <w:autoSpaceDN w:val="0"/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125C49AD" w14:textId="77777777" w:rsidR="008C2ADC" w:rsidRPr="008C2ADC" w:rsidRDefault="008C2ADC" w:rsidP="008C2A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8C2ADC">
        <w:rPr>
          <w:rFonts w:ascii="Arial" w:eastAsia="NSimSun" w:hAnsi="Arial" w:cs="Arial"/>
          <w:kern w:val="3"/>
          <w:lang w:eastAsia="zh-CN" w:bidi="hi-IN"/>
        </w:rPr>
        <w:t>NOME</w:t>
      </w:r>
    </w:p>
    <w:p w14:paraId="7983367B" w14:textId="77777777" w:rsidR="008C2ADC" w:rsidRPr="008C2ADC" w:rsidRDefault="008C2ADC" w:rsidP="008C2A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8C2ADC">
        <w:rPr>
          <w:rFonts w:ascii="Arial" w:eastAsia="NSimSun" w:hAnsi="Arial" w:cs="Arial"/>
          <w:kern w:val="3"/>
          <w:lang w:eastAsia="zh-CN" w:bidi="hi-IN"/>
        </w:rPr>
        <w:t>Cargo</w:t>
      </w:r>
    </w:p>
    <w:bookmarkEnd w:id="3"/>
    <w:p w14:paraId="39CDF536" w14:textId="77777777" w:rsidR="008C2ADC" w:rsidRPr="008C2ADC" w:rsidRDefault="008C2ADC" w:rsidP="008C2ADC">
      <w:pPr>
        <w:suppressAutoHyphens/>
        <w:autoSpaceDN w:val="0"/>
        <w:spacing w:line="360" w:lineRule="auto"/>
        <w:jc w:val="center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14:paraId="2D44DB14" w14:textId="77777777" w:rsidR="008C2ADC" w:rsidRPr="008C2ADC" w:rsidRDefault="008C2ADC" w:rsidP="008C2ADC">
      <w:pPr>
        <w:suppressAutoHyphens/>
        <w:autoSpaceDN w:val="0"/>
        <w:spacing w:line="360" w:lineRule="auto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8C2ADC" w:rsidRPr="008C2ADC" w14:paraId="10713DDA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6C87" w14:textId="77777777" w:rsidR="008C2ADC" w:rsidRPr="008C2ADC" w:rsidRDefault="008C2ADC" w:rsidP="008C2ADC">
            <w:pPr>
              <w:suppressAutoHyphens/>
              <w:autoSpaceDN w:val="0"/>
              <w:spacing w:after="240" w:line="360" w:lineRule="auto"/>
              <w:jc w:val="both"/>
              <w:textAlignment w:val="baseline"/>
              <w:rPr>
                <w:rFonts w:ascii="Liberation Serif" w:eastAsia="NSimSun" w:hAnsi="Liberation Serif" w:cs="Mangal" w:hint="eastAsia"/>
                <w:kern w:val="3"/>
                <w:lang w:eastAsia="zh-CN" w:bidi="hi-IN"/>
              </w:rPr>
            </w:pPr>
            <w:r w:rsidRPr="008C2ADC">
              <w:rPr>
                <w:rFonts w:ascii="Arial" w:eastAsia="NSimSun" w:hAnsi="Arial" w:cs="Arial"/>
                <w:b/>
                <w:bCs/>
                <w:kern w:val="3"/>
                <w:lang w:eastAsia="zh-CN" w:bidi="hi-IN"/>
              </w:rPr>
              <w:t>ATENÇÃO:</w:t>
            </w:r>
            <w:r w:rsidRPr="008C2ADC">
              <w:rPr>
                <w:rFonts w:ascii="Arial" w:eastAsia="NSimSun" w:hAnsi="Arial" w:cs="Arial"/>
                <w:kern w:val="3"/>
                <w:lang w:eastAsia="zh-CN" w:bidi="hi-IN"/>
              </w:rPr>
              <w:t xml:space="preserve"> Para que seja possível fazer o pagamento da primeira parcela da gratificação natalina (13º salário), o Requerimento deverá ser protocolado diretamente no Departamento de Recursos Humanos até o último dia útil do mês de junho.</w:t>
            </w:r>
          </w:p>
        </w:tc>
      </w:tr>
    </w:tbl>
    <w:p w14:paraId="635EA09F" w14:textId="77777777" w:rsidR="008C2ADC" w:rsidRPr="008C2ADC" w:rsidRDefault="008C2ADC" w:rsidP="008C2ADC">
      <w:pPr>
        <w:suppressAutoHyphens/>
        <w:autoSpaceDN w:val="0"/>
        <w:textAlignment w:val="baseline"/>
        <w:rPr>
          <w:rFonts w:ascii="Liberation Serif" w:eastAsia="NSimSun" w:hAnsi="Liberation Serif" w:cs="Mangal" w:hint="eastAsia"/>
          <w:kern w:val="3"/>
          <w:szCs w:val="21"/>
          <w:lang w:eastAsia="zh-CN" w:bidi="hi-IN"/>
        </w:rPr>
        <w:sectPr w:rsidR="008C2ADC" w:rsidRPr="008C2ADC" w:rsidSect="008C2ADC">
          <w:headerReference w:type="default" r:id="rId7"/>
          <w:pgSz w:w="11906" w:h="16838"/>
          <w:pgMar w:top="2835" w:right="851" w:bottom="720" w:left="1701" w:header="720" w:footer="720" w:gutter="0"/>
          <w:cols w:space="720"/>
        </w:sectPr>
      </w:pPr>
    </w:p>
    <w:p w14:paraId="596520FF" w14:textId="77777777" w:rsidR="00316EEE" w:rsidRPr="008C2ADC" w:rsidRDefault="00316EEE" w:rsidP="008C2ADC">
      <w:pPr>
        <w:rPr>
          <w:rFonts w:eastAsiaTheme="minorHAnsi"/>
        </w:rPr>
      </w:pPr>
    </w:p>
    <w:sectPr w:rsidR="00316EEE" w:rsidRPr="008C2ADC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4D817" w14:textId="77777777" w:rsidR="008C2ADC" w:rsidRDefault="008C2ADC">
    <w:pPr>
      <w:pStyle w:val="Cabealho"/>
      <w:ind w:left="-1418" w:right="-711" w:hanging="142"/>
      <w:rPr>
        <w:rFonts w:hint="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E0C957B" wp14:editId="53CF6BFF">
          <wp:simplePos x="0" y="0"/>
          <wp:positionH relativeFrom="margin">
            <wp:posOffset>-1013399</wp:posOffset>
          </wp:positionH>
          <wp:positionV relativeFrom="paragraph">
            <wp:posOffset>0</wp:posOffset>
          </wp:positionV>
          <wp:extent cx="7448400" cy="1049759"/>
          <wp:effectExtent l="0" t="0" r="150" b="0"/>
          <wp:wrapNone/>
          <wp:docPr id="933716849" name="Figura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8400" cy="1049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244C2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C2ADC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2024-08-02T14:00:00Z</dcterms:created>
  <dcterms:modified xsi:type="dcterms:W3CDTF">2024-08-02T14:00:00Z</dcterms:modified>
</cp:coreProperties>
</file>